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3"/>
        <w:gridCol w:w="6485"/>
      </w:tblGrid>
      <w:tr w:rsidR="00E03A45" w:rsidRPr="00A22C6C" w:rsidTr="00B81B53">
        <w:tc>
          <w:tcPr>
            <w:tcW w:w="1327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Persona de contacto</w:t>
            </w:r>
          </w:p>
        </w:tc>
        <w:tc>
          <w:tcPr>
            <w:tcW w:w="3673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:rsidTr="00B81B53">
        <w:tc>
          <w:tcPr>
            <w:tcW w:w="1327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Cargo</w:t>
            </w:r>
          </w:p>
        </w:tc>
        <w:tc>
          <w:tcPr>
            <w:tcW w:w="3673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:rsidTr="00B81B53">
        <w:tc>
          <w:tcPr>
            <w:tcW w:w="1327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Entidad</w:t>
            </w:r>
          </w:p>
        </w:tc>
        <w:tc>
          <w:tcPr>
            <w:tcW w:w="3673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:rsidTr="00B81B53">
        <w:tc>
          <w:tcPr>
            <w:tcW w:w="1327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Teléfono</w:t>
            </w:r>
          </w:p>
        </w:tc>
        <w:tc>
          <w:tcPr>
            <w:tcW w:w="3673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:rsidTr="00B81B53">
        <w:tc>
          <w:tcPr>
            <w:tcW w:w="1327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Correo electrónico</w:t>
            </w:r>
          </w:p>
        </w:tc>
        <w:tc>
          <w:tcPr>
            <w:tcW w:w="3673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:rsidTr="00B81B53">
        <w:tc>
          <w:tcPr>
            <w:tcW w:w="1327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Dirección</w:t>
            </w:r>
          </w:p>
        </w:tc>
        <w:tc>
          <w:tcPr>
            <w:tcW w:w="3673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:rsidTr="00B81B53">
        <w:tc>
          <w:tcPr>
            <w:tcW w:w="1327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Ciudad</w:t>
            </w:r>
          </w:p>
        </w:tc>
        <w:tc>
          <w:tcPr>
            <w:tcW w:w="3673" w:type="pct"/>
          </w:tcPr>
          <w:p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</w:tbl>
    <w:p w:rsidR="00E03A45" w:rsidRPr="00A22C6C" w:rsidRDefault="00E03A45" w:rsidP="00E03A45">
      <w:pPr>
        <w:spacing w:line="240" w:lineRule="auto"/>
        <w:rPr>
          <w:rFonts w:cs="Tahoma"/>
        </w:rPr>
      </w:pPr>
    </w:p>
    <w:p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 xml:space="preserve">¿Considera que se debe tener en cuenta alguna otra experiencia internacional relevante aparte de las mencionadas en </w:t>
      </w:r>
      <w:r>
        <w:rPr>
          <w:rFonts w:cs="Tahoma"/>
          <w:b/>
        </w:rPr>
        <w:t>este documento y en su anexo</w:t>
      </w:r>
      <w:r w:rsidRPr="00A22C6C">
        <w:rPr>
          <w:rFonts w:cs="Tahoma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E03A45" w:rsidRPr="00A22C6C" w:rsidTr="00B81B53">
        <w:tc>
          <w:tcPr>
            <w:tcW w:w="426" w:type="dxa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:rsidTr="00B81B53">
        <w:trPr>
          <w:trHeight w:val="85"/>
        </w:trPr>
        <w:tc>
          <w:tcPr>
            <w:tcW w:w="1408" w:type="dxa"/>
            <w:gridSpan w:val="3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426" w:type="dxa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</w:tbl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Si su respuesta es “SI”, indicar cuales experiencias internacionales adicionales a las presentadas en este documento, junto con sus fuentes, considera que se deben tener en cuenta.</w:t>
      </w: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04"/>
        <w:gridCol w:w="4264"/>
      </w:tblGrid>
      <w:tr w:rsidR="00E03A45" w:rsidRPr="00A22C6C" w:rsidTr="00B81B53">
        <w:trPr>
          <w:tblHeader/>
        </w:trPr>
        <w:tc>
          <w:tcPr>
            <w:tcW w:w="467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Experiencia internacional</w:t>
            </w:r>
          </w:p>
        </w:tc>
        <w:tc>
          <w:tcPr>
            <w:tcW w:w="467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Fuente (o adjuntar estudio correspondiente)</w:t>
            </w:r>
          </w:p>
        </w:tc>
      </w:tr>
      <w:tr w:rsidR="00E03A45" w:rsidRPr="00A22C6C" w:rsidTr="00B81B53">
        <w:tc>
          <w:tcPr>
            <w:tcW w:w="4675" w:type="dxa"/>
          </w:tcPr>
          <w:p w:rsidR="00E03A45" w:rsidRPr="00A22C6C" w:rsidRDefault="00E03A45" w:rsidP="00E03A45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4675" w:type="dxa"/>
          </w:tcPr>
          <w:p w:rsidR="00E03A45" w:rsidRPr="00A22C6C" w:rsidRDefault="00E03A45" w:rsidP="00E03A45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4675" w:type="dxa"/>
          </w:tcPr>
          <w:p w:rsidR="00E03A45" w:rsidRPr="00A22C6C" w:rsidRDefault="00E03A45" w:rsidP="00E03A45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4675" w:type="dxa"/>
          </w:tcPr>
          <w:p w:rsidR="00E03A45" w:rsidRPr="00A22C6C" w:rsidRDefault="00E03A45" w:rsidP="00E03A45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 xml:space="preserve">¿Tiene algún comentario sobre </w:t>
      </w:r>
      <w:r>
        <w:rPr>
          <w:rFonts w:cs="Tahoma"/>
          <w:b/>
        </w:rPr>
        <w:t>la propuesta de implementación de un SR para la innovación en conectividad en Colombia descrito en la sección 3</w:t>
      </w:r>
      <w:r w:rsidRPr="00A22C6C">
        <w:rPr>
          <w:rFonts w:cs="Tahoma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E03A45" w:rsidRPr="00A22C6C" w:rsidTr="00B81B53">
        <w:tc>
          <w:tcPr>
            <w:tcW w:w="426" w:type="dxa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:rsidTr="00B81B53">
        <w:trPr>
          <w:trHeight w:val="85"/>
        </w:trPr>
        <w:tc>
          <w:tcPr>
            <w:tcW w:w="1408" w:type="dxa"/>
            <w:gridSpan w:val="3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426" w:type="dxa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</w:tbl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Si su respuesta es “SI”, presentar los comentarios en la siguiente tabla.</w:t>
      </w: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 xml:space="preserve"> </w:t>
      </w:r>
    </w:p>
    <w:tbl>
      <w:tblPr>
        <w:tblStyle w:val="Tablaconcuadrcula"/>
        <w:tblW w:w="8995" w:type="dxa"/>
        <w:tblInd w:w="360" w:type="dxa"/>
        <w:tblLook w:val="04A0" w:firstRow="1" w:lastRow="0" w:firstColumn="1" w:lastColumn="0" w:noHBand="0" w:noVBand="1"/>
      </w:tblPr>
      <w:tblGrid>
        <w:gridCol w:w="3865"/>
        <w:gridCol w:w="5130"/>
      </w:tblGrid>
      <w:tr w:rsidR="00E03A45" w:rsidRPr="00A22C6C" w:rsidTr="00B81B53">
        <w:trPr>
          <w:tblHeader/>
        </w:trPr>
        <w:tc>
          <w:tcPr>
            <w:tcW w:w="386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Elementos que componen la propuesta</w:t>
            </w: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Comentarios</w:t>
            </w:r>
          </w:p>
        </w:tc>
      </w:tr>
      <w:tr w:rsidR="00E03A45" w:rsidRPr="00A22C6C" w:rsidTr="00B81B53">
        <w:tc>
          <w:tcPr>
            <w:tcW w:w="3865" w:type="dxa"/>
          </w:tcPr>
          <w:p w:rsidR="00E03A45" w:rsidRPr="00A22C6C" w:rsidRDefault="00E03A45" w:rsidP="00E03A45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Criterios de selección</w:t>
            </w: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3865" w:type="dxa"/>
          </w:tcPr>
          <w:p w:rsidR="00E03A45" w:rsidRPr="00A22C6C" w:rsidRDefault="00E03A45" w:rsidP="00E03A45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Duración del SR</w:t>
            </w: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3865" w:type="dxa"/>
          </w:tcPr>
          <w:p w:rsidR="00E03A45" w:rsidRPr="00A22C6C" w:rsidRDefault="00E03A45" w:rsidP="00E03A45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Fases de desarrollo</w:t>
            </w: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386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3.1 Fase de aplicación al SR</w:t>
            </w: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3865" w:type="dxa"/>
          </w:tcPr>
          <w:p w:rsidR="00E03A45" w:rsidRDefault="00E03A45" w:rsidP="00B81B53">
            <w:pPr>
              <w:pStyle w:val="Prrafodelista"/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3.2 Fase de evaluación</w:t>
            </w: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3865" w:type="dxa"/>
          </w:tcPr>
          <w:p w:rsidR="00E03A45" w:rsidRDefault="00E03A45" w:rsidP="00B81B53">
            <w:pPr>
              <w:pStyle w:val="Prrafodelista"/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3.3 Fase de Experimentación</w:t>
            </w: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3865" w:type="dxa"/>
          </w:tcPr>
          <w:p w:rsidR="00E03A45" w:rsidRDefault="00E03A45" w:rsidP="00B81B53">
            <w:pPr>
              <w:pStyle w:val="Prrafodelista"/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3.4 Fase de Salida</w:t>
            </w: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:rsidR="00E03A45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</w:rPr>
      </w:pPr>
      <w:r w:rsidRPr="00A22C6C">
        <w:rPr>
          <w:rFonts w:cs="Tahoma"/>
          <w:b/>
        </w:rPr>
        <w:t>¿</w:t>
      </w:r>
      <w:r>
        <w:rPr>
          <w:rFonts w:cs="Tahoma"/>
          <w:b/>
        </w:rPr>
        <w:t>Tiene alguna observación frente al análisis jurídico presentado en la sección 4</w:t>
      </w:r>
      <w:r w:rsidRPr="00A22C6C">
        <w:rPr>
          <w:rFonts w:cs="Tahoma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E03A45" w:rsidRPr="00A22C6C" w:rsidTr="00B81B53">
        <w:tc>
          <w:tcPr>
            <w:tcW w:w="426" w:type="dxa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:rsidTr="00B81B53">
        <w:trPr>
          <w:trHeight w:val="85"/>
        </w:trPr>
        <w:tc>
          <w:tcPr>
            <w:tcW w:w="1408" w:type="dxa"/>
            <w:gridSpan w:val="3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426" w:type="dxa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</w:tbl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  <w:b/>
        </w:rPr>
      </w:pPr>
      <w:r w:rsidRPr="00A22C6C">
        <w:rPr>
          <w:rFonts w:cs="Tahoma"/>
        </w:rPr>
        <w:t xml:space="preserve">Si su respuesta es “SI”, </w:t>
      </w:r>
      <w:r>
        <w:rPr>
          <w:rFonts w:cs="Tahoma"/>
        </w:rPr>
        <w:t>por favor elabore sus consideraciones:</w:t>
      </w: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8995" w:type="dxa"/>
        <w:tblInd w:w="360" w:type="dxa"/>
        <w:tblLook w:val="04A0" w:firstRow="1" w:lastRow="0" w:firstColumn="1" w:lastColumn="0" w:noHBand="0" w:noVBand="1"/>
      </w:tblPr>
      <w:tblGrid>
        <w:gridCol w:w="3865"/>
        <w:gridCol w:w="5130"/>
      </w:tblGrid>
      <w:tr w:rsidR="00E03A45" w:rsidRPr="00A22C6C" w:rsidTr="00B81B53">
        <w:trPr>
          <w:tblHeader/>
        </w:trPr>
        <w:tc>
          <w:tcPr>
            <w:tcW w:w="386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Observación</w:t>
            </w: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Justificación</w:t>
            </w:r>
          </w:p>
        </w:tc>
      </w:tr>
      <w:tr w:rsidR="00E03A45" w:rsidRPr="00A22C6C" w:rsidTr="00B81B53">
        <w:tc>
          <w:tcPr>
            <w:tcW w:w="386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:rsidR="00E03A45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</w:rPr>
      </w:pPr>
      <w:r w:rsidRPr="00A22C6C">
        <w:rPr>
          <w:rFonts w:cs="Tahoma"/>
          <w:b/>
        </w:rPr>
        <w:t>¿</w:t>
      </w:r>
      <w:r>
        <w:rPr>
          <w:rFonts w:cs="Tahoma"/>
          <w:b/>
        </w:rPr>
        <w:t>Considera que los mecanismos de formalización del SR mediante acto administrativo de carácter general, complementado con actos administrativos de carácter particular son suficientes para brindar certeza a los participantes en el SR sobre eventuales investigaciones relacionadas con el cumplimiento del marco regulatorio vigente</w:t>
      </w:r>
      <w:r w:rsidRPr="00A22C6C">
        <w:rPr>
          <w:rFonts w:cs="Tahoma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E03A45" w:rsidRPr="00A22C6C" w:rsidTr="00B81B53">
        <w:tc>
          <w:tcPr>
            <w:tcW w:w="426" w:type="dxa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:rsidTr="00B81B53">
        <w:trPr>
          <w:trHeight w:val="85"/>
        </w:trPr>
        <w:tc>
          <w:tcPr>
            <w:tcW w:w="1408" w:type="dxa"/>
            <w:gridSpan w:val="3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426" w:type="dxa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</w:tbl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  <w:b/>
        </w:rPr>
      </w:pPr>
      <w:r w:rsidRPr="00A22C6C">
        <w:rPr>
          <w:rFonts w:cs="Tahoma"/>
        </w:rPr>
        <w:t>Si su respuesta es “</w:t>
      </w:r>
      <w:r>
        <w:rPr>
          <w:rFonts w:cs="Tahoma"/>
        </w:rPr>
        <w:t>NO</w:t>
      </w:r>
      <w:r w:rsidRPr="00A22C6C">
        <w:rPr>
          <w:rFonts w:cs="Tahoma"/>
        </w:rPr>
        <w:t xml:space="preserve">”, </w:t>
      </w:r>
      <w:r>
        <w:rPr>
          <w:rFonts w:cs="Tahoma"/>
        </w:rPr>
        <w:t>por favor elabore sus consideraciones:</w:t>
      </w: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8995" w:type="dxa"/>
        <w:tblInd w:w="360" w:type="dxa"/>
        <w:tblLook w:val="04A0" w:firstRow="1" w:lastRow="0" w:firstColumn="1" w:lastColumn="0" w:noHBand="0" w:noVBand="1"/>
      </w:tblPr>
      <w:tblGrid>
        <w:gridCol w:w="3865"/>
        <w:gridCol w:w="5130"/>
      </w:tblGrid>
      <w:tr w:rsidR="00E03A45" w:rsidRPr="00A22C6C" w:rsidTr="00B81B53">
        <w:trPr>
          <w:tblHeader/>
        </w:trPr>
        <w:tc>
          <w:tcPr>
            <w:tcW w:w="386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Observación</w:t>
            </w: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Justificación</w:t>
            </w:r>
          </w:p>
        </w:tc>
      </w:tr>
      <w:tr w:rsidR="00E03A45" w:rsidRPr="00A22C6C" w:rsidTr="00B81B53">
        <w:tc>
          <w:tcPr>
            <w:tcW w:w="3865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  <w:tc>
          <w:tcPr>
            <w:tcW w:w="5130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:rsidR="00E03A45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</w:rPr>
      </w:pPr>
      <w:r w:rsidRPr="00A22C6C">
        <w:rPr>
          <w:rFonts w:cs="Tahoma"/>
          <w:b/>
        </w:rPr>
        <w:t>¿</w:t>
      </w:r>
      <w:r>
        <w:rPr>
          <w:rFonts w:cs="Tahoma"/>
          <w:b/>
        </w:rPr>
        <w:t>Estaría interesado en aplicar para ingresar al Sandbox Regulatorio de la CRC con algún proyecto</w:t>
      </w:r>
      <w:r w:rsidRPr="00A22C6C">
        <w:rPr>
          <w:rFonts w:cs="Tahoma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E03A45" w:rsidRPr="00A22C6C" w:rsidTr="00B81B53">
        <w:tc>
          <w:tcPr>
            <w:tcW w:w="426" w:type="dxa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:rsidTr="00B81B53">
        <w:trPr>
          <w:trHeight w:val="85"/>
        </w:trPr>
        <w:tc>
          <w:tcPr>
            <w:tcW w:w="1408" w:type="dxa"/>
            <w:gridSpan w:val="3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:rsidTr="00B81B53">
        <w:tc>
          <w:tcPr>
            <w:tcW w:w="426" w:type="dxa"/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</w:tbl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  <w:b/>
        </w:rPr>
      </w:pPr>
      <w:r w:rsidRPr="00A22C6C">
        <w:rPr>
          <w:rFonts w:cs="Tahoma"/>
        </w:rPr>
        <w:t>Si su respuesta es “</w:t>
      </w:r>
      <w:r>
        <w:rPr>
          <w:rFonts w:cs="Tahoma"/>
        </w:rPr>
        <w:t>SI</w:t>
      </w:r>
      <w:r w:rsidRPr="00A22C6C">
        <w:rPr>
          <w:rFonts w:cs="Tahoma"/>
        </w:rPr>
        <w:t xml:space="preserve">”, </w:t>
      </w:r>
      <w:r>
        <w:rPr>
          <w:rFonts w:cs="Tahoma"/>
        </w:rPr>
        <w:t xml:space="preserve">por favor </w:t>
      </w:r>
      <w:r>
        <w:rPr>
          <w:rFonts w:cs="Tahoma"/>
        </w:rPr>
        <w:t>elabore</w:t>
      </w:r>
      <w:r>
        <w:rPr>
          <w:rFonts w:cs="Tahoma"/>
        </w:rPr>
        <w:t>:</w:t>
      </w: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E03A45" w:rsidRPr="00A22C6C" w:rsidTr="00E03A45">
        <w:trPr>
          <w:tblHeader/>
        </w:trPr>
        <w:tc>
          <w:tcPr>
            <w:tcW w:w="8849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Observación</w:t>
            </w:r>
          </w:p>
        </w:tc>
      </w:tr>
      <w:tr w:rsidR="00E03A45" w:rsidRPr="00A22C6C" w:rsidTr="00E03A45">
        <w:tc>
          <w:tcPr>
            <w:tcW w:w="8849" w:type="dxa"/>
          </w:tcPr>
          <w:p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>¿Algún otro comentario adicional general a la Consulta Pública?</w:t>
      </w:r>
    </w:p>
    <w:p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E03A45" w:rsidRPr="00A22C6C" w:rsidTr="00B81B53">
        <w:tc>
          <w:tcPr>
            <w:tcW w:w="9350" w:type="dxa"/>
          </w:tcPr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</w:tc>
      </w:tr>
    </w:tbl>
    <w:p w:rsidR="00905567" w:rsidRDefault="00905567">
      <w:bookmarkStart w:id="0" w:name="_GoBack"/>
      <w:bookmarkEnd w:id="0"/>
    </w:p>
    <w:sectPr w:rsidR="00905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4EBC"/>
    <w:multiLevelType w:val="hybridMultilevel"/>
    <w:tmpl w:val="17D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189"/>
    <w:multiLevelType w:val="hybridMultilevel"/>
    <w:tmpl w:val="17D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35AD"/>
    <w:multiLevelType w:val="hybridMultilevel"/>
    <w:tmpl w:val="E2F8E3B0"/>
    <w:lvl w:ilvl="0" w:tplc="7DD60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45"/>
    <w:rsid w:val="00032095"/>
    <w:rsid w:val="00150212"/>
    <w:rsid w:val="003D7143"/>
    <w:rsid w:val="00605428"/>
    <w:rsid w:val="00807D69"/>
    <w:rsid w:val="00885B52"/>
    <w:rsid w:val="00905567"/>
    <w:rsid w:val="00E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0005"/>
  <w15:chartTrackingRefBased/>
  <w15:docId w15:val="{DCF855BE-61EC-433D-BB01-081787CF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A45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A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Sarmiento Henriquez</dc:creator>
  <cp:keywords/>
  <dc:description/>
  <cp:lastModifiedBy>Felipe Sarmiento Henriquez</cp:lastModifiedBy>
  <cp:revision>2</cp:revision>
  <dcterms:created xsi:type="dcterms:W3CDTF">2019-09-19T23:47:00Z</dcterms:created>
  <dcterms:modified xsi:type="dcterms:W3CDTF">2019-09-19T23:51:00Z</dcterms:modified>
</cp:coreProperties>
</file>